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7E" w:rsidRPr="009D023C" w:rsidRDefault="009D023C">
      <w:pPr>
        <w:rPr>
          <w:b/>
          <w:u w:val="single"/>
        </w:rPr>
      </w:pPr>
      <w:r w:rsidRPr="009D023C">
        <w:rPr>
          <w:b/>
          <w:u w:val="single"/>
        </w:rPr>
        <w:t>Zadání pro typový příklad: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sz w:val="24"/>
        </w:rPr>
      </w:pPr>
      <w:r>
        <w:rPr>
          <w:sz w:val="24"/>
        </w:rPr>
        <w:t>I. předměT DÍLA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caps w:val="0"/>
          <w:sz w:val="24"/>
        </w:rPr>
      </w:pPr>
    </w:p>
    <w:p w:rsidR="009D023C" w:rsidRPr="007637B4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jc w:val="center"/>
        <w:rPr>
          <w:b w:val="0"/>
          <w:bCs/>
          <w:caps w:val="0"/>
          <w:sz w:val="24"/>
        </w:rPr>
      </w:pPr>
      <w:r>
        <w:rPr>
          <w:caps w:val="0"/>
          <w:sz w:val="24"/>
        </w:rPr>
        <w:t>„</w:t>
      </w:r>
      <w:r w:rsidR="00D40888">
        <w:rPr>
          <w:caps w:val="0"/>
          <w:sz w:val="24"/>
        </w:rPr>
        <w:t xml:space="preserve">Rekonstrukce silnice II/123 u </w:t>
      </w:r>
      <w:proofErr w:type="gramStart"/>
      <w:r w:rsidR="00D40888">
        <w:rPr>
          <w:caps w:val="0"/>
          <w:sz w:val="24"/>
        </w:rPr>
        <w:t>Jitkova</w:t>
      </w:r>
      <w:r w:rsidR="00D40888" w:rsidRPr="00FB6E6C">
        <w:rPr>
          <w:caps w:val="0"/>
          <w:sz w:val="24"/>
        </w:rPr>
        <w:t xml:space="preserve"> </w:t>
      </w:r>
      <w:r w:rsidR="00D40888">
        <w:rPr>
          <w:caps w:val="0"/>
          <w:sz w:val="24"/>
        </w:rPr>
        <w:t xml:space="preserve"> </w:t>
      </w:r>
      <w:r w:rsidR="00AD4202">
        <w:rPr>
          <w:caps w:val="0"/>
          <w:sz w:val="24"/>
        </w:rPr>
        <w:t>DUSP</w:t>
      </w:r>
      <w:proofErr w:type="gramEnd"/>
      <w:r w:rsidR="00AD4202">
        <w:rPr>
          <w:caps w:val="0"/>
          <w:sz w:val="24"/>
        </w:rPr>
        <w:t xml:space="preserve"> včetně inženýrské činnosti a související majetkoprávní přípravy</w:t>
      </w:r>
      <w:r w:rsidR="00D40888">
        <w:rPr>
          <w:caps w:val="0"/>
          <w:sz w:val="24"/>
        </w:rPr>
        <w:t>/AD</w:t>
      </w:r>
      <w:r>
        <w:rPr>
          <w:caps w:val="0"/>
          <w:sz w:val="24"/>
        </w:rPr>
        <w:t>“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ind w:firstLine="709"/>
        <w:rPr>
          <w:caps w:val="0"/>
          <w:sz w:val="24"/>
        </w:rPr>
      </w:pPr>
    </w:p>
    <w:p w:rsidR="009D023C" w:rsidRDefault="006D0BA7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6D0BA7">
        <w:rPr>
          <w:rFonts w:ascii="Times New Roman" w:hAnsi="Times New Roman"/>
          <w:sz w:val="24"/>
        </w:rPr>
        <w:t xml:space="preserve">Předmětem plnění je vyhotovení </w:t>
      </w:r>
      <w:r w:rsidR="00AD4202">
        <w:rPr>
          <w:rFonts w:ascii="Times New Roman" w:hAnsi="Times New Roman"/>
          <w:sz w:val="24"/>
        </w:rPr>
        <w:t>projektové dokumentace pro společné povolení (DUSP) a související výkon inženýrské činnosti k vydání společného povolení včetně majetkoprávní přípravy</w:t>
      </w:r>
      <w:r w:rsidRPr="006D0BA7">
        <w:rPr>
          <w:rFonts w:ascii="Times New Roman" w:hAnsi="Times New Roman"/>
          <w:sz w:val="24"/>
        </w:rPr>
        <w:t xml:space="preserve"> stavby „</w:t>
      </w:r>
      <w:bookmarkStart w:id="0" w:name="_GoBack"/>
      <w:r w:rsidR="00D40888" w:rsidRPr="00D40888">
        <w:rPr>
          <w:rFonts w:ascii="Times New Roman" w:hAnsi="Times New Roman"/>
          <w:sz w:val="24"/>
        </w:rPr>
        <w:t>Rekonstrukce silnice II/123 u Jitkova</w:t>
      </w:r>
      <w:bookmarkEnd w:id="0"/>
      <w:r w:rsidRPr="006D0BA7">
        <w:rPr>
          <w:rFonts w:ascii="Times New Roman" w:hAnsi="Times New Roman"/>
          <w:sz w:val="24"/>
        </w:rPr>
        <w:t>“.</w:t>
      </w:r>
      <w:r w:rsidR="006C1F8F">
        <w:rPr>
          <w:rFonts w:ascii="Times New Roman" w:hAnsi="Times New Roman"/>
          <w:sz w:val="24"/>
        </w:rPr>
        <w:t xml:space="preserve">  </w:t>
      </w:r>
      <w:bookmarkStart w:id="1" w:name="_Hlk16832519"/>
      <w:r w:rsidR="006C1F8F" w:rsidRPr="001751E0">
        <w:rPr>
          <w:rFonts w:ascii="Times New Roman" w:hAnsi="Times New Roman"/>
          <w:b/>
          <w:bCs/>
          <w:sz w:val="24"/>
        </w:rPr>
        <w:t xml:space="preserve">Veškeré projektové práce budou </w:t>
      </w:r>
      <w:r w:rsidR="00AD4202">
        <w:rPr>
          <w:rFonts w:ascii="Times New Roman" w:hAnsi="Times New Roman"/>
          <w:b/>
          <w:bCs/>
          <w:sz w:val="24"/>
        </w:rPr>
        <w:t>realizovány metodou</w:t>
      </w:r>
      <w:r w:rsidR="006C1F8F" w:rsidRPr="001751E0">
        <w:rPr>
          <w:rFonts w:ascii="Times New Roman" w:hAnsi="Times New Roman"/>
          <w:b/>
          <w:bCs/>
          <w:sz w:val="24"/>
        </w:rPr>
        <w:t xml:space="preserve"> BIM.</w:t>
      </w:r>
      <w:bookmarkEnd w:id="1"/>
    </w:p>
    <w:p w:rsidR="00FB6E6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D023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Při realizaci </w:t>
      </w:r>
      <w:r w:rsidR="00AD4202">
        <w:rPr>
          <w:rFonts w:ascii="Times New Roman" w:hAnsi="Times New Roman"/>
          <w:sz w:val="24"/>
        </w:rPr>
        <w:t>projektových prací</w:t>
      </w:r>
      <w:r>
        <w:rPr>
          <w:rFonts w:ascii="Times New Roman" w:hAnsi="Times New Roman"/>
          <w:sz w:val="24"/>
        </w:rPr>
        <w:t xml:space="preserve"> a související IČ je </w:t>
      </w:r>
      <w:r w:rsidR="009D023C">
        <w:rPr>
          <w:rFonts w:ascii="Times New Roman" w:hAnsi="Times New Roman"/>
          <w:sz w:val="24"/>
        </w:rPr>
        <w:t xml:space="preserve">Zhotovitel </w:t>
      </w:r>
      <w:r>
        <w:rPr>
          <w:rFonts w:ascii="Times New Roman" w:hAnsi="Times New Roman"/>
          <w:sz w:val="24"/>
        </w:rPr>
        <w:t>p</w:t>
      </w:r>
      <w:r w:rsidR="009D023C">
        <w:rPr>
          <w:rFonts w:ascii="Times New Roman" w:hAnsi="Times New Roman"/>
          <w:sz w:val="24"/>
        </w:rPr>
        <w:t>ovinen dodržovat platné právní předpisy a taktéž pokyny objednatele, dále je povinen dodržovat podmínky k řádnému a kvalitnímu plnění Objednávky, dodržovat vyhlášky a zákonná ustanovení, zejména</w:t>
      </w:r>
    </w:p>
    <w:p w:rsidR="001F7DCE" w:rsidRPr="001F7DCE" w:rsidRDefault="00B13BAB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13BAB">
        <w:rPr>
          <w:rFonts w:ascii="Times New Roman" w:hAnsi="Times New Roman"/>
          <w:sz w:val="24"/>
        </w:rPr>
        <w:t>-</w:t>
      </w:r>
      <w:r w:rsidRPr="00B13BAB">
        <w:rPr>
          <w:rFonts w:ascii="Times New Roman" w:hAnsi="Times New Roman"/>
          <w:sz w:val="24"/>
        </w:rPr>
        <w:tab/>
      </w:r>
      <w:r w:rsidR="001F7DCE" w:rsidRPr="001F7DCE">
        <w:rPr>
          <w:rFonts w:ascii="Times New Roman" w:hAnsi="Times New Roman"/>
          <w:sz w:val="24"/>
        </w:rPr>
        <w:t>-</w:t>
      </w:r>
      <w:r w:rsidR="001F7DCE" w:rsidRPr="001F7DCE">
        <w:rPr>
          <w:rFonts w:ascii="Times New Roman" w:hAnsi="Times New Roman"/>
          <w:sz w:val="24"/>
        </w:rPr>
        <w:tab/>
        <w:t>Směrnice pro dokumentaci staveb pozemních komunikací schválená Ministerstvem dopravy, Odborem pozemních komunikací,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Příslušné ČSN, ČSN EN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pro dokumentaci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B2/</w:t>
      </w:r>
      <w:proofErr w:type="gramStart"/>
      <w:r w:rsidRPr="001F7DCE">
        <w:rPr>
          <w:rFonts w:ascii="Times New Roman" w:hAnsi="Times New Roman"/>
          <w:sz w:val="24"/>
        </w:rPr>
        <w:t>C1 - Datový</w:t>
      </w:r>
      <w:proofErr w:type="gramEnd"/>
      <w:r w:rsidRPr="001F7DCE">
        <w:rPr>
          <w:rFonts w:ascii="Times New Roman" w:hAnsi="Times New Roman"/>
          <w:sz w:val="24"/>
        </w:rPr>
        <w:t xml:space="preserve"> předpis pro tvorbu mapových podkladů v rámci ŘSD ČR a pro tvorbu digitálních map komunikací provozovaných ŘSD ČR,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</w:r>
      <w:proofErr w:type="gramStart"/>
      <w:r w:rsidRPr="001F7DCE">
        <w:rPr>
          <w:rFonts w:ascii="Times New Roman" w:hAnsi="Times New Roman"/>
          <w:sz w:val="24"/>
        </w:rPr>
        <w:t>C2 - Datový</w:t>
      </w:r>
      <w:proofErr w:type="gramEnd"/>
      <w:r w:rsidRPr="001F7DCE">
        <w:rPr>
          <w:rFonts w:ascii="Times New Roman" w:hAnsi="Times New Roman"/>
          <w:sz w:val="24"/>
        </w:rPr>
        <w:t xml:space="preserve"> předpis pro předávání digitální projektové dokumentace pro ŘSD ČR, v platném znění</w:t>
      </w:r>
    </w:p>
    <w:p w:rsidR="001F7DCE" w:rsidRPr="00AD4202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 xml:space="preserve">C3 </w:t>
      </w:r>
      <w:r w:rsidRPr="00AD4202">
        <w:rPr>
          <w:rFonts w:ascii="Times New Roman" w:hAnsi="Times New Roman"/>
          <w:sz w:val="24"/>
          <w:szCs w:val="24"/>
        </w:rPr>
        <w:t>– Datový předpis pro tvorbu digitálního záborového elaborátu pro ŘSD ČR, v platném znění</w:t>
      </w:r>
    </w:p>
    <w:p w:rsidR="001F7DCE" w:rsidRPr="00AD4202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>-</w:t>
      </w:r>
      <w:r w:rsidRPr="00AD4202">
        <w:rPr>
          <w:rFonts w:ascii="Times New Roman" w:hAnsi="Times New Roman"/>
          <w:sz w:val="24"/>
          <w:szCs w:val="24"/>
        </w:rPr>
        <w:tab/>
        <w:t>XC4 – Datový předpis pro tvorbu a předávání soupisu prací, nabídkových rozpočtů a jejich čerpání v digitální podobě, v platném znění</w:t>
      </w:r>
    </w:p>
    <w:p w:rsidR="00AD4202" w:rsidRPr="00AD4202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>-</w:t>
      </w:r>
      <w:r w:rsidRPr="00AD4202">
        <w:rPr>
          <w:rFonts w:ascii="Times New Roman" w:hAnsi="Times New Roman"/>
          <w:sz w:val="24"/>
          <w:szCs w:val="24"/>
        </w:rPr>
        <w:tab/>
        <w:t>Zákon č. 183/2006 Sb., o územním plánování a stavebním řádu (stavební zákon), v platném znění a ve znění souvisejících předpisů a vyhlášek;</w:t>
      </w:r>
    </w:p>
    <w:p w:rsidR="00AD4202" w:rsidRPr="00AD4202" w:rsidRDefault="00AD4202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 xml:space="preserve">- Oborově platné metodiky BIM (pod gescí Státního fondu dopravní infrastruktury) a to včetně BIM protokolu, dostupné na </w:t>
      </w:r>
      <w:hyperlink r:id="rId7" w:history="1">
        <w:r w:rsidRPr="00AD4202">
          <w:rPr>
            <w:rStyle w:val="Hypertextovodkaz"/>
            <w:rFonts w:ascii="Times New Roman" w:hAnsi="Times New Roman"/>
            <w:sz w:val="24"/>
            <w:szCs w:val="24"/>
          </w:rPr>
          <w:t>www.sfdi.cz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237E5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>-</w:t>
      </w:r>
      <w:r w:rsidRPr="00AD4202">
        <w:rPr>
          <w:rFonts w:ascii="Times New Roman" w:hAnsi="Times New Roman"/>
          <w:sz w:val="24"/>
          <w:szCs w:val="24"/>
        </w:rPr>
        <w:tab/>
        <w:t>Ostatní související právní předpisy</w:t>
      </w:r>
      <w:r w:rsidRPr="001F7DCE">
        <w:rPr>
          <w:rFonts w:ascii="Times New Roman" w:hAnsi="Times New Roman"/>
          <w:sz w:val="24"/>
        </w:rPr>
        <w:t>, normy a technické předpisy v platném znění</w:t>
      </w:r>
    </w:p>
    <w:p w:rsidR="009D023C" w:rsidRDefault="009D023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Specifikace prací je uvedena v příloze této </w:t>
      </w:r>
      <w:proofErr w:type="gramStart"/>
      <w:r>
        <w:rPr>
          <w:rFonts w:ascii="Times New Roman" w:hAnsi="Times New Roman"/>
          <w:sz w:val="24"/>
          <w:szCs w:val="24"/>
        </w:rPr>
        <w:t>objednávky - Soupis</w:t>
      </w:r>
      <w:proofErr w:type="gramEnd"/>
      <w:r>
        <w:rPr>
          <w:rFonts w:ascii="Times New Roman" w:hAnsi="Times New Roman"/>
          <w:sz w:val="24"/>
          <w:szCs w:val="24"/>
        </w:rPr>
        <w:t xml:space="preserve"> prací</w:t>
      </w:r>
    </w:p>
    <w:sectPr w:rsidR="009D023C" w:rsidSect="00BB18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8C7" w:rsidRDefault="003F68C7" w:rsidP="003F68C7">
      <w:pPr>
        <w:spacing w:after="0" w:line="240" w:lineRule="auto"/>
      </w:pPr>
      <w:r>
        <w:separator/>
      </w:r>
    </w:p>
  </w:endnote>
  <w:end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8C7" w:rsidRDefault="003F68C7" w:rsidP="003F68C7">
      <w:pPr>
        <w:spacing w:after="0" w:line="240" w:lineRule="auto"/>
      </w:pPr>
      <w:r>
        <w:separator/>
      </w:r>
    </w:p>
  </w:footnote>
  <w:foot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80543"/>
    <w:multiLevelType w:val="singleLevel"/>
    <w:tmpl w:val="FB82607C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2072FEA"/>
    <w:multiLevelType w:val="hybridMultilevel"/>
    <w:tmpl w:val="B89CBCEA"/>
    <w:lvl w:ilvl="0" w:tplc="93221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23C"/>
    <w:rsid w:val="00014698"/>
    <w:rsid w:val="000A478C"/>
    <w:rsid w:val="001F7DCE"/>
    <w:rsid w:val="00237E5E"/>
    <w:rsid w:val="00291253"/>
    <w:rsid w:val="002A0D6C"/>
    <w:rsid w:val="002B3D08"/>
    <w:rsid w:val="00305CA5"/>
    <w:rsid w:val="00322880"/>
    <w:rsid w:val="00396B9A"/>
    <w:rsid w:val="003F68C7"/>
    <w:rsid w:val="004637FA"/>
    <w:rsid w:val="004A51C6"/>
    <w:rsid w:val="004E1935"/>
    <w:rsid w:val="005B1943"/>
    <w:rsid w:val="006405FB"/>
    <w:rsid w:val="00645245"/>
    <w:rsid w:val="006C1F8F"/>
    <w:rsid w:val="006D0BA7"/>
    <w:rsid w:val="00716A4F"/>
    <w:rsid w:val="007C6C46"/>
    <w:rsid w:val="00815732"/>
    <w:rsid w:val="00837755"/>
    <w:rsid w:val="008928FD"/>
    <w:rsid w:val="008C6290"/>
    <w:rsid w:val="00963AFB"/>
    <w:rsid w:val="009D023C"/>
    <w:rsid w:val="00A43E9A"/>
    <w:rsid w:val="00AD4202"/>
    <w:rsid w:val="00B13BAB"/>
    <w:rsid w:val="00B1777D"/>
    <w:rsid w:val="00B274B5"/>
    <w:rsid w:val="00BB18D2"/>
    <w:rsid w:val="00BD141A"/>
    <w:rsid w:val="00BF2AB6"/>
    <w:rsid w:val="00C23C3C"/>
    <w:rsid w:val="00D1377E"/>
    <w:rsid w:val="00D406E1"/>
    <w:rsid w:val="00D40888"/>
    <w:rsid w:val="00D45989"/>
    <w:rsid w:val="00D9030D"/>
    <w:rsid w:val="00DE3509"/>
    <w:rsid w:val="00E3175F"/>
    <w:rsid w:val="00E910A0"/>
    <w:rsid w:val="00E949A5"/>
    <w:rsid w:val="00EB4C3D"/>
    <w:rsid w:val="00EC5FFB"/>
    <w:rsid w:val="00FB6E6C"/>
    <w:rsid w:val="00F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8112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B18D2"/>
  </w:style>
  <w:style w:type="paragraph" w:styleId="Nadpis1">
    <w:name w:val="heading 1"/>
    <w:basedOn w:val="Normln"/>
    <w:next w:val="Normln"/>
    <w:link w:val="Nadpis1Char"/>
    <w:uiPriority w:val="9"/>
    <w:qFormat/>
    <w:rsid w:val="00FB6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D023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23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9D023C"/>
    <w:rPr>
      <w:rFonts w:ascii="Times New Roman" w:eastAsia="Times New Roman" w:hAnsi="Times New Roman" w:cs="Times New Roman"/>
      <w:b/>
      <w:caps/>
      <w:sz w:val="20"/>
      <w:szCs w:val="20"/>
      <w:shd w:val="clear" w:color="auto" w:fill="FFFF00"/>
      <w:lang w:eastAsia="cs-CZ"/>
    </w:rPr>
  </w:style>
  <w:style w:type="paragraph" w:styleId="Zkladntext">
    <w:name w:val="Body Text"/>
    <w:basedOn w:val="Normln"/>
    <w:link w:val="ZkladntextChar"/>
    <w:rsid w:val="009D023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23C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6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030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716A4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16A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16A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A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A4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68C7"/>
  </w:style>
  <w:style w:type="paragraph" w:styleId="Zpat">
    <w:name w:val="footer"/>
    <w:basedOn w:val="Normln"/>
    <w:link w:val="Zpat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F68C7"/>
  </w:style>
  <w:style w:type="character" w:styleId="Hypertextovodkaz">
    <w:name w:val="Hyperlink"/>
    <w:basedOn w:val="Standardnpsmoodstavce"/>
    <w:uiPriority w:val="99"/>
    <w:rsid w:val="00AD42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fdi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2012-11-23T09:15:00Z</dcterms:created>
  <dcterms:modified xsi:type="dcterms:W3CDTF">2019-10-17T07:29:00Z</dcterms:modified>
</cp:coreProperties>
</file>